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40" w:rsidRDefault="00E16A40" w:rsidP="00E16A40">
      <w:pPr>
        <w:pStyle w:val="NoSpacing"/>
        <w:jc w:val="center"/>
        <w:rPr>
          <w:b/>
          <w:bCs/>
        </w:rPr>
      </w:pPr>
      <w:r w:rsidRPr="00E16A40">
        <w:rPr>
          <w:b/>
          <w:bCs/>
        </w:rPr>
        <w:t>Africa RISING, NAFAKA and TUBORESHE CHAKULA (TUBOCHA) Scaling Project</w:t>
      </w:r>
      <w:r w:rsidRPr="00E16A40">
        <w:br/>
      </w:r>
      <w:r w:rsidRPr="00E16A40">
        <w:rPr>
          <w:b/>
          <w:bCs/>
        </w:rPr>
        <w:t>Annual Review and Planning Meeting</w:t>
      </w:r>
      <w:r w:rsidRPr="00E16A40">
        <w:br/>
      </w:r>
      <w:r w:rsidRPr="00E16A40">
        <w:rPr>
          <w:b/>
          <w:bCs/>
        </w:rPr>
        <w:t>July 8 – 10, 2015</w:t>
      </w:r>
      <w:r w:rsidRPr="00E16A40">
        <w:br/>
      </w:r>
      <w:r w:rsidRPr="00E16A40">
        <w:rPr>
          <w:b/>
          <w:bCs/>
        </w:rPr>
        <w:t xml:space="preserve">White Sands Hotel and Resort, Dar </w:t>
      </w:r>
      <w:proofErr w:type="spellStart"/>
      <w:r w:rsidRPr="00E16A40">
        <w:rPr>
          <w:b/>
          <w:bCs/>
        </w:rPr>
        <w:t>es</w:t>
      </w:r>
      <w:proofErr w:type="spellEnd"/>
      <w:r w:rsidRPr="00E16A40">
        <w:rPr>
          <w:b/>
          <w:bCs/>
        </w:rPr>
        <w:t xml:space="preserve"> Salaam, Tanzania</w:t>
      </w:r>
    </w:p>
    <w:p w:rsidR="00E16A40" w:rsidRDefault="00E16A40" w:rsidP="00E16A40">
      <w:pPr>
        <w:pStyle w:val="NoSpacing"/>
        <w:jc w:val="center"/>
        <w:rPr>
          <w:b/>
          <w:bCs/>
        </w:rPr>
      </w:pPr>
    </w:p>
    <w:p w:rsidR="00E16A40" w:rsidRPr="00E16A40" w:rsidRDefault="00E16A40" w:rsidP="00E16A40">
      <w:pPr>
        <w:pStyle w:val="NoSpacing"/>
        <w:jc w:val="center"/>
        <w:rPr>
          <w:b/>
        </w:rPr>
      </w:pPr>
      <w:r w:rsidRPr="00E16A40">
        <w:rPr>
          <w:b/>
        </w:rPr>
        <w:t>LIST OF PARTICIPANTS</w:t>
      </w:r>
    </w:p>
    <w:tbl>
      <w:tblPr>
        <w:tblStyle w:val="TableGrid"/>
        <w:tblW w:w="0" w:type="auto"/>
        <w:tblLook w:val="04A0"/>
      </w:tblPr>
      <w:tblGrid>
        <w:gridCol w:w="630"/>
        <w:gridCol w:w="1925"/>
        <w:gridCol w:w="1752"/>
        <w:gridCol w:w="1079"/>
        <w:gridCol w:w="1129"/>
        <w:gridCol w:w="3061"/>
      </w:tblGrid>
      <w:tr w:rsidR="00E16A40" w:rsidRPr="00E16A40" w:rsidTr="00E16A40">
        <w:trPr>
          <w:trHeight w:val="6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b/>
                <w:bCs/>
              </w:rPr>
            </w:pPr>
            <w:r w:rsidRPr="00E16A40">
              <w:rPr>
                <w:b/>
                <w:bCs/>
              </w:rPr>
              <w:t>SN</w:t>
            </w:r>
          </w:p>
        </w:tc>
        <w:tc>
          <w:tcPr>
            <w:tcW w:w="2000" w:type="dxa"/>
            <w:hideMark/>
          </w:tcPr>
          <w:p w:rsidR="00E16A40" w:rsidRPr="00E16A40" w:rsidRDefault="00E16A40" w:rsidP="00E16A40">
            <w:pPr>
              <w:pStyle w:val="NoSpacing"/>
              <w:rPr>
                <w:b/>
                <w:bCs/>
              </w:rPr>
            </w:pPr>
            <w:r w:rsidRPr="00E16A40">
              <w:rPr>
                <w:b/>
                <w:bCs/>
              </w:rPr>
              <w:t xml:space="preserve">NAME </w:t>
            </w:r>
          </w:p>
        </w:tc>
        <w:tc>
          <w:tcPr>
            <w:tcW w:w="1734" w:type="dxa"/>
            <w:hideMark/>
          </w:tcPr>
          <w:p w:rsidR="00E16A40" w:rsidRPr="00E16A40" w:rsidRDefault="00E16A40" w:rsidP="00E16A40">
            <w:pPr>
              <w:pStyle w:val="NoSpacing"/>
              <w:rPr>
                <w:b/>
                <w:bCs/>
              </w:rPr>
            </w:pPr>
            <w:r w:rsidRPr="00E16A40">
              <w:rPr>
                <w:b/>
                <w:bCs/>
              </w:rPr>
              <w:t>ORGANIZATION</w:t>
            </w:r>
          </w:p>
        </w:tc>
        <w:tc>
          <w:tcPr>
            <w:tcW w:w="1069" w:type="dxa"/>
            <w:hideMark/>
          </w:tcPr>
          <w:p w:rsidR="00E16A40" w:rsidRPr="00E16A40" w:rsidRDefault="00E16A40" w:rsidP="00E16A40">
            <w:pPr>
              <w:pStyle w:val="NoSpacing"/>
              <w:rPr>
                <w:b/>
                <w:bCs/>
              </w:rPr>
            </w:pPr>
            <w:r w:rsidRPr="00E16A40">
              <w:rPr>
                <w:b/>
                <w:bCs/>
              </w:rPr>
              <w:t>COUNTRY</w:t>
            </w:r>
          </w:p>
        </w:tc>
        <w:tc>
          <w:tcPr>
            <w:tcW w:w="1119" w:type="dxa"/>
            <w:hideMark/>
          </w:tcPr>
          <w:p w:rsidR="00E16A40" w:rsidRPr="00E16A40" w:rsidRDefault="00E16A40" w:rsidP="00E16A40">
            <w:pPr>
              <w:pStyle w:val="NoSpacing"/>
              <w:rPr>
                <w:b/>
                <w:bCs/>
              </w:rPr>
            </w:pPr>
            <w:r w:rsidRPr="00E16A40">
              <w:rPr>
                <w:b/>
                <w:bCs/>
              </w:rPr>
              <w:t>LOCATION</w:t>
            </w:r>
          </w:p>
        </w:tc>
        <w:tc>
          <w:tcPr>
            <w:tcW w:w="3028" w:type="dxa"/>
            <w:hideMark/>
          </w:tcPr>
          <w:p w:rsidR="00E16A40" w:rsidRPr="00E16A40" w:rsidRDefault="00E16A40" w:rsidP="00E16A40">
            <w:pPr>
              <w:pStyle w:val="NoSpacing"/>
              <w:rPr>
                <w:b/>
                <w:bCs/>
              </w:rPr>
            </w:pPr>
            <w:r w:rsidRPr="00E16A40">
              <w:rPr>
                <w:b/>
                <w:bCs/>
              </w:rPr>
              <w:t xml:space="preserve">EMAIL ADDRESS </w:t>
            </w:r>
          </w:p>
        </w:tc>
      </w:tr>
      <w:tr w:rsidR="00E16A40" w:rsidRPr="00E16A40" w:rsidTr="00E16A40">
        <w:trPr>
          <w:trHeight w:val="300"/>
        </w:trPr>
        <w:tc>
          <w:tcPr>
            <w:tcW w:w="64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</w:t>
            </w:r>
          </w:p>
        </w:tc>
        <w:tc>
          <w:tcPr>
            <w:tcW w:w="209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Irmgard Hoeschle-Zeledon</w:t>
            </w:r>
          </w:p>
        </w:tc>
        <w:tc>
          <w:tcPr>
            <w:tcW w:w="18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8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Nigeria</w:t>
            </w:r>
          </w:p>
        </w:tc>
        <w:tc>
          <w:tcPr>
            <w:tcW w:w="107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Ibadan</w:t>
            </w:r>
          </w:p>
        </w:tc>
        <w:tc>
          <w:tcPr>
            <w:tcW w:w="285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I.Zeledon@cgiar.org</w:t>
            </w:r>
          </w:p>
        </w:tc>
      </w:tr>
      <w:tr w:rsidR="00E16A40" w:rsidRPr="00E16A40" w:rsidTr="00E16A40">
        <w:trPr>
          <w:trHeight w:val="300"/>
        </w:trPr>
        <w:tc>
          <w:tcPr>
            <w:tcW w:w="64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</w:t>
            </w:r>
          </w:p>
        </w:tc>
        <w:tc>
          <w:tcPr>
            <w:tcW w:w="209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Mateete Bekunda</w:t>
            </w:r>
          </w:p>
        </w:tc>
        <w:tc>
          <w:tcPr>
            <w:tcW w:w="18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8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07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Arusha</w:t>
            </w:r>
          </w:p>
        </w:tc>
        <w:tc>
          <w:tcPr>
            <w:tcW w:w="285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M.Bekunda@cgiar.org</w:t>
            </w:r>
          </w:p>
        </w:tc>
      </w:tr>
      <w:tr w:rsidR="00E16A40" w:rsidRPr="00E16A40" w:rsidTr="00E16A40">
        <w:trPr>
          <w:trHeight w:val="300"/>
        </w:trPr>
        <w:tc>
          <w:tcPr>
            <w:tcW w:w="64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3</w:t>
            </w:r>
          </w:p>
        </w:tc>
        <w:tc>
          <w:tcPr>
            <w:tcW w:w="209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Jonathan Odhong</w:t>
            </w:r>
          </w:p>
        </w:tc>
        <w:tc>
          <w:tcPr>
            <w:tcW w:w="18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8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Nigeria</w:t>
            </w:r>
          </w:p>
        </w:tc>
        <w:tc>
          <w:tcPr>
            <w:tcW w:w="107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Ibadan</w:t>
            </w:r>
          </w:p>
        </w:tc>
        <w:tc>
          <w:tcPr>
            <w:tcW w:w="285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hyperlink r:id="rId4" w:history="1">
              <w:r w:rsidRPr="00E16A40">
                <w:rPr>
                  <w:rStyle w:val="Hyperlink"/>
                </w:rPr>
                <w:t>j.odhong@cgiar.org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4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4</w:t>
            </w:r>
          </w:p>
        </w:tc>
        <w:tc>
          <w:tcPr>
            <w:tcW w:w="209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Catherine Njuguna</w:t>
            </w:r>
          </w:p>
        </w:tc>
        <w:tc>
          <w:tcPr>
            <w:tcW w:w="18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8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07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Dar Es Salaam</w:t>
            </w:r>
          </w:p>
        </w:tc>
        <w:tc>
          <w:tcPr>
            <w:tcW w:w="2854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5" w:history="1">
              <w:r w:rsidRPr="00E16A40">
                <w:rPr>
                  <w:rStyle w:val="Hyperlink"/>
                </w:rPr>
                <w:t>c.njuguna@cgiar.org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4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5</w:t>
            </w:r>
          </w:p>
        </w:tc>
        <w:tc>
          <w:tcPr>
            <w:tcW w:w="209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Gloriana Ndibalema</w:t>
            </w:r>
          </w:p>
        </w:tc>
        <w:tc>
          <w:tcPr>
            <w:tcW w:w="18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8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073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Arusha</w:t>
            </w:r>
          </w:p>
        </w:tc>
        <w:tc>
          <w:tcPr>
            <w:tcW w:w="2854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6" w:history="1">
              <w:r w:rsidRPr="00E16A40">
                <w:rPr>
                  <w:rStyle w:val="Hyperlink"/>
                </w:rPr>
                <w:t xml:space="preserve">gndibalema25@gmail.com </w:t>
              </w:r>
            </w:hyperlink>
          </w:p>
        </w:tc>
      </w:tr>
      <w:tr w:rsidR="00E16A40" w:rsidRPr="00E16A40" w:rsidTr="00DE560F">
        <w:trPr>
          <w:trHeight w:val="300"/>
        </w:trPr>
        <w:tc>
          <w:tcPr>
            <w:tcW w:w="9576" w:type="dxa"/>
            <w:gridSpan w:val="6"/>
            <w:noWrap/>
            <w:hideMark/>
          </w:tcPr>
          <w:p w:rsidR="00E16A40" w:rsidRPr="00E16A40" w:rsidRDefault="00E16A40" w:rsidP="00E16A40">
            <w:pPr>
              <w:pStyle w:val="NoSpacing"/>
              <w:jc w:val="center"/>
            </w:pPr>
            <w:r w:rsidRPr="00E16A40">
              <w:rPr>
                <w:b/>
                <w:bCs/>
              </w:rPr>
              <w:t>Researchers</w:t>
            </w:r>
          </w:p>
        </w:tc>
      </w:tr>
      <w:tr w:rsidR="00E16A40" w:rsidRPr="00E16A40" w:rsidTr="00E16A40">
        <w:trPr>
          <w:trHeight w:val="315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6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Andreas </w:t>
            </w:r>
            <w:proofErr w:type="spellStart"/>
            <w:r w:rsidRPr="00E16A40">
              <w:t>Gramzow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AVRDC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Arusha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7" w:history="1">
              <w:r w:rsidRPr="00E16A40">
                <w:rPr>
                  <w:rStyle w:val="Hyperlink"/>
                </w:rPr>
                <w:t>andreas.gramzow@worldveg.org</w:t>
              </w:r>
            </w:hyperlink>
          </w:p>
        </w:tc>
      </w:tr>
      <w:tr w:rsidR="00E16A40" w:rsidRPr="00E16A40" w:rsidTr="00E16A40">
        <w:trPr>
          <w:trHeight w:val="315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7</w:t>
            </w:r>
          </w:p>
        </w:tc>
        <w:tc>
          <w:tcPr>
            <w:tcW w:w="2000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Hassan </w:t>
            </w:r>
            <w:proofErr w:type="spellStart"/>
            <w:r w:rsidRPr="00E16A40">
              <w:t>Mndiga</w:t>
            </w:r>
            <w:proofErr w:type="spellEnd"/>
          </w:p>
        </w:tc>
        <w:tc>
          <w:tcPr>
            <w:tcW w:w="1734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AVRDC</w:t>
            </w:r>
          </w:p>
        </w:tc>
        <w:tc>
          <w:tcPr>
            <w:tcW w:w="106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Arusha</w:t>
            </w:r>
          </w:p>
        </w:tc>
        <w:tc>
          <w:tcPr>
            <w:tcW w:w="3028" w:type="dxa"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8" w:history="1">
              <w:r w:rsidRPr="00E16A40">
                <w:rPr>
                  <w:rStyle w:val="Hyperlink"/>
                </w:rPr>
                <w:t>hassan.mndiga@worldveg.org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8</w:t>
            </w:r>
          </w:p>
        </w:tc>
        <w:tc>
          <w:tcPr>
            <w:tcW w:w="2000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Cornel Massawe</w:t>
            </w:r>
          </w:p>
        </w:tc>
        <w:tc>
          <w:tcPr>
            <w:tcW w:w="1734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HORTI-Tengeru</w:t>
            </w:r>
          </w:p>
        </w:tc>
        <w:tc>
          <w:tcPr>
            <w:tcW w:w="106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9" w:history="1">
              <w:r w:rsidRPr="00E16A40">
                <w:rPr>
                  <w:rStyle w:val="Hyperlink"/>
                </w:rPr>
                <w:t>massawesa@yahoo.co.uk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9</w:t>
            </w:r>
          </w:p>
        </w:tc>
        <w:tc>
          <w:tcPr>
            <w:tcW w:w="2000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MacDonald Bright Jumbo</w:t>
            </w:r>
          </w:p>
        </w:tc>
        <w:tc>
          <w:tcPr>
            <w:tcW w:w="1734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CIMMYT</w:t>
            </w:r>
          </w:p>
        </w:tc>
        <w:tc>
          <w:tcPr>
            <w:tcW w:w="106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Kenya</w:t>
            </w:r>
          </w:p>
        </w:tc>
        <w:tc>
          <w:tcPr>
            <w:tcW w:w="111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Nairobi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0" w:history="1">
              <w:r w:rsidRPr="00E16A40">
                <w:rPr>
                  <w:rStyle w:val="Hyperlink"/>
                </w:rPr>
                <w:t>b.jumbo@cgiar.org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10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Job Kihara 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Kenya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Nairobi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1" w:history="1">
              <w:r w:rsidRPr="00E16A40">
                <w:rPr>
                  <w:rStyle w:val="Hyperlink"/>
                </w:rPr>
                <w:t>j.kihara@cgiar.org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11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Elirehema Swai 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ARI Hombolo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Dodoma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2" w:history="1">
              <w:r w:rsidRPr="00E16A40">
                <w:rPr>
                  <w:rStyle w:val="Hyperlink"/>
                </w:rPr>
                <w:t>eyswai@yahoo.com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12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Anthony Kimaro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ICRAF 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3" w:history="1">
              <w:r w:rsidRPr="00E16A40">
                <w:rPr>
                  <w:rStyle w:val="Hyperlink"/>
                </w:rPr>
                <w:t>a.kimaro@cgiar.org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13</w:t>
            </w:r>
          </w:p>
        </w:tc>
        <w:tc>
          <w:tcPr>
            <w:tcW w:w="2000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Kizito Fred</w:t>
            </w:r>
          </w:p>
        </w:tc>
        <w:tc>
          <w:tcPr>
            <w:tcW w:w="1734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CIAT</w:t>
            </w:r>
          </w:p>
        </w:tc>
        <w:tc>
          <w:tcPr>
            <w:tcW w:w="106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Kenya</w:t>
            </w:r>
          </w:p>
        </w:tc>
        <w:tc>
          <w:tcPr>
            <w:tcW w:w="111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Nairobi</w:t>
            </w:r>
          </w:p>
        </w:tc>
        <w:tc>
          <w:tcPr>
            <w:tcW w:w="3028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f.kizito@cgiar.org</w:t>
            </w:r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14</w:t>
            </w:r>
          </w:p>
        </w:tc>
        <w:tc>
          <w:tcPr>
            <w:tcW w:w="2000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Veronica Uzokwe</w:t>
            </w:r>
          </w:p>
        </w:tc>
        <w:tc>
          <w:tcPr>
            <w:tcW w:w="1734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6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Dar Es Salaam</w:t>
            </w:r>
          </w:p>
        </w:tc>
        <w:tc>
          <w:tcPr>
            <w:tcW w:w="3028" w:type="dxa"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4" w:history="1">
              <w:r w:rsidRPr="00E16A40">
                <w:rPr>
                  <w:rStyle w:val="Hyperlink"/>
                </w:rPr>
                <w:t>V.uzokwe@cgiar.org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15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Freddy Baijukya 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Dar Es Salaam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5" w:history="1">
              <w:r w:rsidRPr="00E16A40">
                <w:rPr>
                  <w:rStyle w:val="Hyperlink"/>
                </w:rPr>
                <w:t>f.baijukya@cgiar.org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16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proofErr w:type="spellStart"/>
            <w:r w:rsidRPr="00E16A40">
              <w:t>Zubeda</w:t>
            </w:r>
            <w:proofErr w:type="spellEnd"/>
            <w:r w:rsidRPr="00E16A40">
              <w:t xml:space="preserve"> </w:t>
            </w:r>
            <w:proofErr w:type="spellStart"/>
            <w:r w:rsidRPr="00E16A40">
              <w:t>Mduruma</w:t>
            </w:r>
            <w:proofErr w:type="spellEnd"/>
            <w:r w:rsidRPr="00E16A40">
              <w:t xml:space="preserve"> 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proofErr w:type="spellStart"/>
            <w:r w:rsidRPr="00E16A40">
              <w:t>Aminata</w:t>
            </w:r>
            <w:proofErr w:type="spellEnd"/>
            <w:r w:rsidRPr="00E16A40">
              <w:t xml:space="preserve"> Seeds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Tanga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17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Paul Kiepe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AfricaRice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18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Jonne Rodenburg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AfricaRice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6" w:history="1">
              <w:r w:rsidRPr="00E16A40">
                <w:rPr>
                  <w:rStyle w:val="Hyperlink"/>
                </w:rPr>
                <w:t>j.Rodenburg@cgiar.org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19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Gaudiose Mujawamariya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AfricaRice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r w:rsidRPr="00E16A40">
              <w:rPr>
                <w:u w:val="single"/>
              </w:rPr>
              <w:t> </w:t>
            </w:r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20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Abass Adebayo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7" w:history="1">
              <w:r w:rsidRPr="00E16A40">
                <w:rPr>
                  <w:rStyle w:val="Hyperlink"/>
                </w:rPr>
                <w:t xml:space="preserve">a.abass@cgiar.org 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21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Ibrahim </w:t>
            </w:r>
            <w:proofErr w:type="spellStart"/>
            <w:r w:rsidRPr="00E16A40">
              <w:t>Shaban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IITA 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22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Elizabeth Maeda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USAID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23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Victor Manyong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8" w:history="1">
              <w:r w:rsidRPr="00E16A40">
                <w:rPr>
                  <w:rStyle w:val="Hyperlink"/>
                </w:rPr>
                <w:t>v.manyong@cgiar.org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24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David </w:t>
            </w:r>
            <w:proofErr w:type="spellStart"/>
            <w:r w:rsidRPr="00E16A40">
              <w:t>Benafel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NAFAKA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Morogoro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19" w:history="1">
              <w:r w:rsidRPr="00E16A40">
                <w:rPr>
                  <w:rStyle w:val="Hyperlink"/>
                </w:rPr>
                <w:t>dbenafel@nafaka-tz.org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25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Ezekiel </w:t>
            </w:r>
            <w:proofErr w:type="spellStart"/>
            <w:r w:rsidRPr="00E16A40">
              <w:t>Mtoka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NAFAKA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Morogoro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0" w:history="1">
              <w:r w:rsidRPr="00E16A40">
                <w:rPr>
                  <w:rStyle w:val="Hyperlink"/>
                </w:rPr>
                <w:t>emtoka@nafaka-tz.org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26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Victor </w:t>
            </w:r>
            <w:proofErr w:type="spellStart"/>
            <w:r w:rsidRPr="00E16A40">
              <w:t>Mgoo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NAFAKA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Morogoro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1" w:history="1">
              <w:r w:rsidRPr="00E16A40">
                <w:rPr>
                  <w:rStyle w:val="Hyperlink"/>
                </w:rPr>
                <w:t>vmgoo@nafaka-tz.org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27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Emmanuel </w:t>
            </w:r>
            <w:proofErr w:type="spellStart"/>
            <w:r w:rsidRPr="00E16A40">
              <w:lastRenderedPageBreak/>
              <w:t>Mandike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lastRenderedPageBreak/>
              <w:t>NAFAKA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Morogoro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2" w:history="1">
              <w:r w:rsidRPr="00E16A40">
                <w:rPr>
                  <w:rStyle w:val="Hyperlink"/>
                </w:rPr>
                <w:t>emandike@nafaka-tz.org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lastRenderedPageBreak/>
              <w:t>28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Silvanus Mruma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NAFAKA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Morogoro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3" w:history="1">
              <w:r w:rsidRPr="00E16A40">
                <w:rPr>
                  <w:rStyle w:val="Hyperlink"/>
                </w:rPr>
                <w:t>smruma@nafaka-tz.org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29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Rebecca </w:t>
            </w:r>
            <w:proofErr w:type="spellStart"/>
            <w:r w:rsidRPr="00E16A40">
              <w:t>Savoie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TUBOCHA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 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4" w:history="1">
              <w:r w:rsidRPr="00E16A40">
                <w:rPr>
                  <w:rStyle w:val="Hyperlink"/>
                </w:rPr>
                <w:t>rsavoie@tubocha-tz.org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30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Haroon Sseguya</w:t>
            </w:r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5" w:history="1">
              <w:r w:rsidRPr="00E16A40">
                <w:rPr>
                  <w:rStyle w:val="Hyperlink"/>
                </w:rPr>
                <w:t>h.sseguya@cgiar.org</w:t>
              </w:r>
            </w:hyperlink>
          </w:p>
        </w:tc>
      </w:tr>
      <w:tr w:rsidR="00E16A40" w:rsidRPr="00E16A40" w:rsidTr="00E16A40">
        <w:trPr>
          <w:trHeight w:val="300"/>
        </w:trPr>
        <w:tc>
          <w:tcPr>
            <w:tcW w:w="626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31</w:t>
            </w:r>
          </w:p>
        </w:tc>
        <w:tc>
          <w:tcPr>
            <w:tcW w:w="2000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 xml:space="preserve"> Francis </w:t>
            </w:r>
            <w:proofErr w:type="spellStart"/>
            <w:r w:rsidRPr="00E16A40">
              <w:t>Muthoni</w:t>
            </w:r>
            <w:proofErr w:type="spellEnd"/>
          </w:p>
        </w:tc>
        <w:tc>
          <w:tcPr>
            <w:tcW w:w="1734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IITA</w:t>
            </w:r>
          </w:p>
        </w:tc>
        <w:tc>
          <w:tcPr>
            <w:tcW w:w="106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Tanzania</w:t>
            </w:r>
          </w:p>
        </w:tc>
        <w:tc>
          <w:tcPr>
            <w:tcW w:w="1119" w:type="dxa"/>
            <w:noWrap/>
            <w:hideMark/>
          </w:tcPr>
          <w:p w:rsidR="00E16A40" w:rsidRPr="00E16A40" w:rsidRDefault="00E16A40" w:rsidP="00E16A40">
            <w:pPr>
              <w:pStyle w:val="NoSpacing"/>
            </w:pPr>
            <w:r w:rsidRPr="00E16A40">
              <w:t>Arusha</w:t>
            </w:r>
          </w:p>
        </w:tc>
        <w:tc>
          <w:tcPr>
            <w:tcW w:w="3028" w:type="dxa"/>
            <w:noWrap/>
            <w:hideMark/>
          </w:tcPr>
          <w:p w:rsidR="00E16A40" w:rsidRPr="00E16A40" w:rsidRDefault="00E16A40" w:rsidP="00E16A40">
            <w:pPr>
              <w:pStyle w:val="NoSpacing"/>
              <w:rPr>
                <w:u w:val="single"/>
              </w:rPr>
            </w:pPr>
            <w:hyperlink r:id="rId26" w:history="1">
              <w:r w:rsidRPr="00E16A40">
                <w:rPr>
                  <w:rStyle w:val="Hyperlink"/>
                </w:rPr>
                <w:t>fmuthoni@iita-tz.org</w:t>
              </w:r>
            </w:hyperlink>
          </w:p>
        </w:tc>
      </w:tr>
    </w:tbl>
    <w:p w:rsidR="00E16A40" w:rsidRDefault="00E16A40" w:rsidP="00E16A40">
      <w:pPr>
        <w:pStyle w:val="NoSpacing"/>
      </w:pPr>
    </w:p>
    <w:sectPr w:rsidR="00E16A40" w:rsidSect="00314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6A40"/>
    <w:rsid w:val="002908A0"/>
    <w:rsid w:val="00314748"/>
    <w:rsid w:val="0055696A"/>
    <w:rsid w:val="00E1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6A4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6A40"/>
    <w:rPr>
      <w:color w:val="0000FF"/>
      <w:u w:val="single"/>
    </w:rPr>
  </w:style>
  <w:style w:type="table" w:styleId="TableGrid">
    <w:name w:val="Table Grid"/>
    <w:basedOn w:val="TableNormal"/>
    <w:uiPriority w:val="59"/>
    <w:rsid w:val="00E1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ssan.mndiga@worldveg.org" TargetMode="External"/><Relationship Id="rId13" Type="http://schemas.openxmlformats.org/officeDocument/2006/relationships/hyperlink" Target="mailto:a.kimaro@cgiar.org" TargetMode="External"/><Relationship Id="rId18" Type="http://schemas.openxmlformats.org/officeDocument/2006/relationships/hyperlink" Target="mailto:v.manyong@cgiar.org" TargetMode="External"/><Relationship Id="rId26" Type="http://schemas.openxmlformats.org/officeDocument/2006/relationships/hyperlink" Target="mailto:fmuthoni@iita-tz.or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vmgoo@nafaka-tz.org" TargetMode="External"/><Relationship Id="rId7" Type="http://schemas.openxmlformats.org/officeDocument/2006/relationships/hyperlink" Target="mailto:andreas.gramzow@worldveg.org" TargetMode="External"/><Relationship Id="rId12" Type="http://schemas.openxmlformats.org/officeDocument/2006/relationships/hyperlink" Target="mailto:eyswai@yahoo.com" TargetMode="External"/><Relationship Id="rId17" Type="http://schemas.openxmlformats.org/officeDocument/2006/relationships/hyperlink" Target="mailto:a.abass@cgiar.org" TargetMode="External"/><Relationship Id="rId25" Type="http://schemas.openxmlformats.org/officeDocument/2006/relationships/hyperlink" Target="mailto:h.sseguya@cgiar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.Rodenburg@cgiar.org" TargetMode="External"/><Relationship Id="rId20" Type="http://schemas.openxmlformats.org/officeDocument/2006/relationships/hyperlink" Target="mailto:emtoka@nafaka-tz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gndibalema25@gmail.com" TargetMode="External"/><Relationship Id="rId11" Type="http://schemas.openxmlformats.org/officeDocument/2006/relationships/hyperlink" Target="mailto:j.kihara@cgiar.org" TargetMode="External"/><Relationship Id="rId24" Type="http://schemas.openxmlformats.org/officeDocument/2006/relationships/hyperlink" Target="mailto:rsavoie@tubocha-tz.org" TargetMode="External"/><Relationship Id="rId5" Type="http://schemas.openxmlformats.org/officeDocument/2006/relationships/hyperlink" Target="mailto:c.njuguna@cgiar.org" TargetMode="External"/><Relationship Id="rId15" Type="http://schemas.openxmlformats.org/officeDocument/2006/relationships/hyperlink" Target="mailto:f.baijukya@cgiar.org" TargetMode="External"/><Relationship Id="rId23" Type="http://schemas.openxmlformats.org/officeDocument/2006/relationships/hyperlink" Target="mailto:smruma@nafaka-tz.org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b.jumbo@cgiar.org" TargetMode="External"/><Relationship Id="rId19" Type="http://schemas.openxmlformats.org/officeDocument/2006/relationships/hyperlink" Target="mailto:dbenafel@nafaka-tz.org" TargetMode="External"/><Relationship Id="rId4" Type="http://schemas.openxmlformats.org/officeDocument/2006/relationships/hyperlink" Target="mailto:j.odhong@cgiar.org" TargetMode="External"/><Relationship Id="rId9" Type="http://schemas.openxmlformats.org/officeDocument/2006/relationships/hyperlink" Target="mailto:massawesa@yahoo.co.uk" TargetMode="External"/><Relationship Id="rId14" Type="http://schemas.openxmlformats.org/officeDocument/2006/relationships/hyperlink" Target="mailto:V.uzokwe@cgiar.org" TargetMode="External"/><Relationship Id="rId22" Type="http://schemas.openxmlformats.org/officeDocument/2006/relationships/hyperlink" Target="mailto:emandike@nafaka-tz.or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2628</Characters>
  <Application>Microsoft Office Word</Application>
  <DocSecurity>0</DocSecurity>
  <Lines>21</Lines>
  <Paragraphs>6</Paragraphs>
  <ScaleCrop>false</ScaleCrop>
  <Company>IITA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Odhong</dc:creator>
  <cp:lastModifiedBy>Jonathan Odhong</cp:lastModifiedBy>
  <cp:revision>1</cp:revision>
  <dcterms:created xsi:type="dcterms:W3CDTF">2015-05-26T13:23:00Z</dcterms:created>
  <dcterms:modified xsi:type="dcterms:W3CDTF">2015-05-26T13:29:00Z</dcterms:modified>
</cp:coreProperties>
</file>